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24FB636B" w:rsidR="00851E43" w:rsidRPr="003C3EC7" w:rsidRDefault="00851E43" w:rsidP="00851E43">
      <w:pPr>
        <w:rPr>
          <w:rFonts w:ascii="Roboto" w:hAnsi="Roboto" w:cs="Arial"/>
        </w:rPr>
      </w:pPr>
      <w:bookmarkStart w:id="0" w:name="_Hlk197435418"/>
      <w:bookmarkEnd w:id="0"/>
      <w:r>
        <w:rPr>
          <w:rFonts w:ascii="Roboto" w:hAnsi="Roboto"/>
        </w:rPr>
        <w:t xml:space="preserve">Amstetten – </w:t>
      </w:r>
      <w:r w:rsidR="003374AA">
        <w:rPr>
          <w:rFonts w:ascii="Roboto" w:hAnsi="Roboto"/>
        </w:rPr>
        <w:t>0</w:t>
      </w:r>
      <w:r w:rsidR="00326EBC">
        <w:rPr>
          <w:rFonts w:ascii="Roboto" w:hAnsi="Roboto"/>
        </w:rPr>
        <w:t>7</w:t>
      </w:r>
      <w:r w:rsidR="00394EA8">
        <w:rPr>
          <w:rFonts w:ascii="Roboto" w:hAnsi="Roboto"/>
        </w:rPr>
        <w:t>/</w:t>
      </w:r>
      <w:r w:rsidR="009A4496">
        <w:rPr>
          <w:rFonts w:ascii="Roboto" w:hAnsi="Roboto"/>
        </w:rPr>
        <w:t>0</w:t>
      </w:r>
      <w:r w:rsidR="003374AA">
        <w:rPr>
          <w:rFonts w:ascii="Roboto" w:hAnsi="Roboto"/>
        </w:rPr>
        <w:t>5</w:t>
      </w:r>
      <w:r w:rsidR="00394EA8">
        <w:rPr>
          <w:rFonts w:ascii="Roboto" w:hAnsi="Roboto"/>
        </w:rPr>
        <w:t>/202</w:t>
      </w:r>
      <w:r w:rsidR="009A4496">
        <w:rPr>
          <w:rFonts w:ascii="Roboto" w:hAnsi="Roboto"/>
        </w:rPr>
        <w:t>5</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sidRPr="006F5FA0">
        <w:rPr>
          <w:rFonts w:ascii="Roboto" w:hAnsi="Roboto"/>
          <w:b/>
          <w:bCs/>
          <w:sz w:val="28"/>
          <w:szCs w:val="28"/>
        </w:rPr>
        <w:t xml:space="preserve">Western States Glass and </w:t>
      </w:r>
      <w:proofErr w:type="spellStart"/>
      <w:r w:rsidRPr="006F5FA0">
        <w:rPr>
          <w:rFonts w:ascii="Roboto" w:hAnsi="Roboto"/>
          <w:b/>
          <w:bCs/>
          <w:sz w:val="28"/>
          <w:szCs w:val="28"/>
        </w:rPr>
        <w:t>LiSEC</w:t>
      </w:r>
      <w:proofErr w:type="spellEnd"/>
      <w:r w:rsidRPr="006F5FA0">
        <w:rPr>
          <w:rFonts w:ascii="Roboto" w:hAnsi="Roboto"/>
          <w:b/>
          <w:bCs/>
          <w:sz w:val="28"/>
          <w:szCs w:val="28"/>
        </w:rPr>
        <w:t>: Longevity, Quality, and Efficiency in the spotlight</w:t>
      </w:r>
    </w:p>
    <w:p w14:paraId="186AFFA7" w14:textId="77777777" w:rsidR="006F5FA0" w:rsidRPr="006F5FA0" w:rsidRDefault="006F5FA0" w:rsidP="006F5FA0">
      <w:pPr>
        <w:spacing w:line="360" w:lineRule="auto"/>
        <w:rPr>
          <w:rFonts w:ascii="Roboto" w:hAnsi="Roboto"/>
        </w:rPr>
      </w:pPr>
      <w:r w:rsidRPr="006F5FA0">
        <w:rPr>
          <w:rFonts w:ascii="Roboto" w:hAnsi="Roboto"/>
        </w:rPr>
        <w:t xml:space="preserve">Founded in 1990 and located in Los Angeles, California, Western States Glass has grown to become one of the big players in the glass industry of California. In 2020, a new owner took over the company and continued the tradition of excellence as well as the long-term partnership with </w:t>
      </w:r>
      <w:proofErr w:type="spellStart"/>
      <w:r w:rsidRPr="006F5FA0">
        <w:rPr>
          <w:rFonts w:ascii="Roboto" w:hAnsi="Roboto"/>
        </w:rPr>
        <w:t>LiSEC</w:t>
      </w:r>
      <w:proofErr w:type="spellEnd"/>
      <w:r w:rsidRPr="006F5FA0">
        <w:rPr>
          <w:rFonts w:ascii="Roboto" w:hAnsi="Roboto"/>
        </w:rPr>
        <w: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sidRPr="006F5FA0">
        <w:rPr>
          <w:rFonts w:ascii="Roboto" w:hAnsi="Roboto"/>
          <w:b/>
          <w:bCs/>
        </w:rPr>
        <w:t>About Western States Glass</w:t>
      </w:r>
    </w:p>
    <w:p w14:paraId="76EDEE6A" w14:textId="77777777" w:rsidR="006F5FA0" w:rsidRPr="006F5FA0" w:rsidRDefault="006F5FA0" w:rsidP="006F5FA0">
      <w:pPr>
        <w:spacing w:line="360" w:lineRule="auto"/>
        <w:rPr>
          <w:rFonts w:ascii="Roboto" w:hAnsi="Roboto"/>
        </w:rPr>
      </w:pPr>
      <w:r w:rsidRPr="006F5FA0">
        <w:rPr>
          <w:rFonts w:ascii="Roboto" w:hAnsi="Roboto"/>
        </w:rPr>
        <w:t xml:space="preserve">With about 65 employees and a production area of 3,000 square meters at the Long Beach plant, Western States Glass is an impressive example of a firm producing high quality products while providing the best customer service possible. The product portfolio is diverse and offers a variety of glass products, including insulating glass, laminated glass, tempered glass, high-end mirrors, heavy-duty glass for railings, office partitions, and shower enclosures. </w:t>
      </w:r>
    </w:p>
    <w:p w14:paraId="0A891997" w14:textId="77777777" w:rsidR="003E06C5" w:rsidRPr="000D6586" w:rsidRDefault="006F5FA0" w:rsidP="003E06C5">
      <w:pPr>
        <w:spacing w:line="360" w:lineRule="auto"/>
        <w:rPr>
          <w:rFonts w:ascii="Roboto" w:hAnsi="Roboto"/>
        </w:rPr>
      </w:pPr>
      <w:r w:rsidRPr="006F5FA0">
        <w:rPr>
          <w:rFonts w:ascii="Roboto" w:hAnsi="Roboto"/>
        </w:rPr>
        <w:t>The main customers are</w:t>
      </w:r>
      <w:bookmarkStart w:id="1" w:name="_Hlk171066883"/>
      <w:r w:rsidRPr="006F5FA0">
        <w:rPr>
          <w:rFonts w:ascii="Roboto" w:hAnsi="Roboto"/>
        </w:rPr>
        <w:t xml:space="preserve"> glass and mirror shops as well as window and door manufacturers</w:t>
      </w:r>
      <w:bookmarkEnd w:id="1"/>
      <w:r w:rsidRPr="006F5FA0">
        <w:rPr>
          <w:rFonts w:ascii="Roboto" w:hAnsi="Roboto"/>
        </w:rPr>
        <w:t xml:space="preserve">. Their degree of customization and their passion to fulfil all their customers wishes is what sets them apart from other competitors. </w:t>
      </w:r>
      <w:r w:rsidRPr="000D6586">
        <w:rPr>
          <w:rFonts w:ascii="Roboto" w:hAnsi="Roboto"/>
        </w:rPr>
        <w:t>CEO Boris Djuric says: “</w:t>
      </w:r>
      <w:r w:rsidR="003E06C5" w:rsidRPr="000D6586">
        <w:rPr>
          <w:rFonts w:ascii="Roboto" w:hAnsi="Roboto"/>
        </w:rPr>
        <w:t>: Western States Glass prioritizes its customers, ensuring we deliver excellent customer service and high-quality glass. "We're very focused on customization and strive to accommodate almost any request we receive from our customers."</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sidRPr="000D6586">
        <w:rPr>
          <w:rStyle w:val="Fett"/>
          <w:rFonts w:ascii="Roboto" w:hAnsi="Roboto"/>
          <w:color w:val="111111"/>
          <w:shd w:val="clear" w:color="auto" w:fill="FFFFFF"/>
        </w:rPr>
        <w:t>Two Decades of Trust: Western States Glass and LiSEC’s Enduring Partnership</w:t>
      </w:r>
    </w:p>
    <w:p w14:paraId="7D24FBF4" w14:textId="0DB81FE6" w:rsidR="006F5FA0" w:rsidRPr="000D6586" w:rsidRDefault="006F5FA0" w:rsidP="006F5FA0">
      <w:pPr>
        <w:spacing w:line="360" w:lineRule="auto"/>
        <w:rPr>
          <w:rFonts w:ascii="Roboto" w:hAnsi="Roboto"/>
        </w:rPr>
      </w:pPr>
      <w:r w:rsidRPr="000D6586">
        <w:rPr>
          <w:rFonts w:ascii="Roboto" w:hAnsi="Roboto"/>
        </w:rPr>
        <w:t xml:space="preserve">The collaboration with </w:t>
      </w:r>
      <w:proofErr w:type="spellStart"/>
      <w:r w:rsidRPr="000D6586">
        <w:rPr>
          <w:rFonts w:ascii="Roboto" w:hAnsi="Roboto"/>
        </w:rPr>
        <w:t>LiSEC</w:t>
      </w:r>
      <w:proofErr w:type="spellEnd"/>
      <w:r w:rsidRPr="000D6586">
        <w:rPr>
          <w:rFonts w:ascii="Roboto" w:hAnsi="Roboto"/>
        </w:rPr>
        <w:t xml:space="preserve"> began as early as 1999 and has steadily grown stronger, with Western States Glass trusting in LiSEC’s advanced machinery and comprehensive solutions to meet their production needs. The machines are easy to use and offer high productivity. “I think it's simple, it's touch screen. I think that helps a lot and you know it's self-explanatory,” </w:t>
      </w:r>
      <w:r w:rsidRPr="000D6586">
        <w:rPr>
          <w:rFonts w:ascii="Roboto" w:hAnsi="Roboto"/>
        </w:rPr>
        <w:lastRenderedPageBreak/>
        <w:t xml:space="preserve">says CEO Boris Djuric. He continues: “I really like the design of </w:t>
      </w:r>
      <w:proofErr w:type="spellStart"/>
      <w:r w:rsidRPr="000D6586">
        <w:rPr>
          <w:rFonts w:ascii="Roboto" w:hAnsi="Roboto"/>
        </w:rPr>
        <w:t>LiSEC</w:t>
      </w:r>
      <w:proofErr w:type="spellEnd"/>
      <w:r w:rsidR="003E06C5" w:rsidRPr="000D6586">
        <w:rPr>
          <w:rFonts w:ascii="Roboto" w:hAnsi="Roboto"/>
        </w:rPr>
        <w:t xml:space="preserve"> equipment</w:t>
      </w:r>
      <w:r w:rsidRPr="000D6586">
        <w:rPr>
          <w:rFonts w:ascii="Roboto" w:hAnsi="Roboto"/>
        </w:rPr>
        <w:t xml:space="preserve">. </w:t>
      </w:r>
      <w:r w:rsidR="003E06C5" w:rsidRPr="000D6586">
        <w:rPr>
          <w:rFonts w:ascii="Roboto" w:hAnsi="Roboto"/>
        </w:rPr>
        <w:t>Maybe not that important but proves that Lisec really cares about details and t</w:t>
      </w:r>
      <w:r w:rsidRPr="000D6586">
        <w:rPr>
          <w:rFonts w:ascii="Roboto" w:hAnsi="Roboto"/>
        </w:rPr>
        <w:t xml:space="preserve">hat wins me over me as a customer. I really like that everything is designed well, plus it is </w:t>
      </w:r>
      <w:r w:rsidR="003E06C5" w:rsidRPr="000D6586">
        <w:rPr>
          <w:rFonts w:ascii="Roboto" w:hAnsi="Roboto"/>
        </w:rPr>
        <w:t>very reliable and</w:t>
      </w:r>
      <w:r w:rsidRPr="000D6586">
        <w:rPr>
          <w:rFonts w:ascii="Roboto" w:hAnsi="Roboto"/>
        </w:rPr>
        <w:t xml:space="preserve"> efficient.” </w:t>
      </w:r>
    </w:p>
    <w:p w14:paraId="5F94AE4F" w14:textId="11BCAABF" w:rsidR="003E06C5" w:rsidRPr="000D6586" w:rsidRDefault="003E06C5" w:rsidP="006F5FA0">
      <w:pPr>
        <w:spacing w:line="360" w:lineRule="auto"/>
        <w:rPr>
          <w:rFonts w:ascii="Roboto" w:hAnsi="Roboto"/>
        </w:rPr>
      </w:pPr>
      <w:r w:rsidRPr="000D6586">
        <w:rPr>
          <w:rFonts w:ascii="Roboto" w:hAnsi="Roboto"/>
        </w:rPr>
        <w:t xml:space="preserve">I am very excited about future relationship with </w:t>
      </w:r>
      <w:proofErr w:type="spellStart"/>
      <w:r w:rsidRPr="000D6586">
        <w:rPr>
          <w:rFonts w:ascii="Roboto" w:hAnsi="Roboto"/>
        </w:rPr>
        <w:t>Li</w:t>
      </w:r>
      <w:r w:rsidR="001D16E3">
        <w:rPr>
          <w:rFonts w:ascii="Roboto" w:hAnsi="Roboto"/>
        </w:rPr>
        <w:t>SEC</w:t>
      </w:r>
      <w:proofErr w:type="spellEnd"/>
      <w:r w:rsidRPr="000D6586">
        <w:rPr>
          <w:rFonts w:ascii="Roboto" w:hAnsi="Roboto"/>
        </w:rPr>
        <w:t xml:space="preserve"> for mutual success!</w:t>
      </w:r>
    </w:p>
    <w:p w14:paraId="0EE2C71D" w14:textId="77777777" w:rsidR="006F5FA0" w:rsidRPr="000D6586" w:rsidRDefault="006F5FA0" w:rsidP="006F5FA0">
      <w:pPr>
        <w:spacing w:line="360" w:lineRule="auto"/>
        <w:rPr>
          <w:rFonts w:ascii="Roboto" w:hAnsi="Roboto"/>
        </w:rPr>
      </w:pPr>
      <w:r w:rsidRPr="000D6586">
        <w:rPr>
          <w:rFonts w:ascii="Roboto" w:hAnsi="Roboto"/>
        </w:rPr>
        <w:t xml:space="preserve">For Western States Glass, </w:t>
      </w:r>
      <w:proofErr w:type="spellStart"/>
      <w:r w:rsidRPr="000D6586">
        <w:rPr>
          <w:rFonts w:ascii="Roboto" w:hAnsi="Roboto"/>
        </w:rPr>
        <w:t>LiSEC</w:t>
      </w:r>
      <w:proofErr w:type="spellEnd"/>
      <w:r w:rsidRPr="000D6586">
        <w:rPr>
          <w:rFonts w:ascii="Roboto" w:hAnsi="Roboto"/>
        </w:rPr>
        <w:t xml:space="preserve"> is a valuable partner because the Austrian company adopts an all-in-one solutions approach. This is not only beneficial for customers but also demonstrates their comprehensive understanding of the industry and their ability to provide complete solutions. Also, when it comes to service you can rely on </w:t>
      </w:r>
      <w:proofErr w:type="spellStart"/>
      <w:r w:rsidRPr="000D6586">
        <w:rPr>
          <w:rFonts w:ascii="Roboto" w:hAnsi="Roboto"/>
        </w:rPr>
        <w:t>LiSEC</w:t>
      </w:r>
      <w:proofErr w:type="spellEnd"/>
      <w:r w:rsidRPr="000D6586">
        <w:rPr>
          <w:rFonts w:ascii="Roboto" w:hAnsi="Roboto"/>
        </w:rPr>
        <w:t xml:space="preserve"> as the technicians are well-educated and solve problems quickly. LiSEC’s commitment to innovation is evident in their sophisticated products, such as the new quality scanner DQS-A with the </w:t>
      </w:r>
      <w:proofErr w:type="spellStart"/>
      <w:r w:rsidRPr="000D6586">
        <w:rPr>
          <w:rFonts w:ascii="Roboto" w:hAnsi="Roboto"/>
        </w:rPr>
        <w:t>LiTEC</w:t>
      </w:r>
      <w:proofErr w:type="spellEnd"/>
      <w:r w:rsidRPr="000D6586">
        <w:rPr>
          <w:rFonts w:ascii="Roboto" w:hAnsi="Roboto"/>
        </w:rPr>
        <w:t xml:space="preserve"> Accurate Technology. The YouTube video showcasing this product has left a strong impression on the CEO of Western States Glass, further strengthening their trust in LiSEC’s capabilities.</w:t>
      </w:r>
    </w:p>
    <w:p w14:paraId="2CFD6699" w14:textId="77777777" w:rsidR="006F5FA0" w:rsidRPr="000D6586" w:rsidRDefault="006F5FA0" w:rsidP="006F5FA0">
      <w:pPr>
        <w:spacing w:line="360" w:lineRule="auto"/>
        <w:rPr>
          <w:rFonts w:ascii="Roboto" w:hAnsi="Roboto"/>
        </w:rPr>
      </w:pPr>
      <w:r w:rsidRPr="000D6586">
        <w:rPr>
          <w:rFonts w:ascii="Roboto" w:hAnsi="Roboto"/>
        </w:rPr>
        <w:t xml:space="preserve">Convince yourself of the video: </w:t>
      </w:r>
      <w:hyperlink r:id="rId7" w:history="1">
        <w:r w:rsidRPr="000D6586">
          <w:rPr>
            <w:rStyle w:val="Hyperlink"/>
            <w:rFonts w:ascii="Roboto" w:hAnsi="Roboto"/>
          </w:rPr>
          <w:t>https://youtu.be/Jqi2phPoHLM</w:t>
        </w:r>
      </w:hyperlink>
    </w:p>
    <w:p w14:paraId="1055C4DD" w14:textId="77777777" w:rsidR="006F5FA0" w:rsidRPr="000D6586" w:rsidRDefault="006F5FA0" w:rsidP="006F5FA0">
      <w:pPr>
        <w:spacing w:line="360" w:lineRule="auto"/>
        <w:rPr>
          <w:rFonts w:ascii="Roboto" w:hAnsi="Roboto"/>
        </w:rPr>
      </w:pPr>
    </w:p>
    <w:p w14:paraId="456E1E7D" w14:textId="77777777" w:rsidR="006F5FA0" w:rsidRPr="000D6586" w:rsidRDefault="006F5FA0" w:rsidP="006F5FA0">
      <w:pPr>
        <w:spacing w:line="360" w:lineRule="auto"/>
        <w:rPr>
          <w:rFonts w:ascii="Roboto" w:hAnsi="Roboto"/>
        </w:rPr>
      </w:pPr>
      <w:r w:rsidRPr="000D6586">
        <w:rPr>
          <w:rFonts w:ascii="Roboto" w:hAnsi="Roboto"/>
        </w:rPr>
        <w:t xml:space="preserve">Western States Glass has two </w:t>
      </w:r>
      <w:proofErr w:type="spellStart"/>
      <w:r w:rsidRPr="000D6586">
        <w:rPr>
          <w:rFonts w:ascii="Roboto" w:hAnsi="Roboto"/>
        </w:rPr>
        <w:t>LiSEC</w:t>
      </w:r>
      <w:proofErr w:type="spellEnd"/>
      <w:r w:rsidRPr="000D6586">
        <w:rPr>
          <w:rFonts w:ascii="Roboto" w:hAnsi="Roboto"/>
        </w:rPr>
        <w:t xml:space="preserve"> cutting tables, one of them is an ESL-RS for automatic cutting and edge-deletion. Their equipment lineup also includes a loading table, two butyl extruders and an insulating glass line, which live up to LiSEC’s promise of longevity and high quality. The first butyl extruder, which was bought in 1999, has been running ever since without any major issues. The </w:t>
      </w:r>
      <w:proofErr w:type="spellStart"/>
      <w:r w:rsidRPr="000D6586">
        <w:rPr>
          <w:rFonts w:ascii="Roboto" w:hAnsi="Roboto"/>
        </w:rPr>
        <w:t>LiSEC</w:t>
      </w:r>
      <w:proofErr w:type="spellEnd"/>
      <w:r w:rsidRPr="000D6586">
        <w:rPr>
          <w:rFonts w:ascii="Roboto" w:hAnsi="Roboto"/>
        </w:rPr>
        <w:t xml:space="preserve"> insulating glass line, also bought in 1999, allows them to produce insulating glass elements of highest quality day-by-day. The line is capable of handling insulating glass units of various shapes and sizes.</w:t>
      </w:r>
    </w:p>
    <w:p w14:paraId="2C9470D6" w14:textId="77777777" w:rsidR="006F5FA0" w:rsidRPr="000D6586" w:rsidRDefault="006F5FA0" w:rsidP="006F5FA0">
      <w:pPr>
        <w:spacing w:line="360" w:lineRule="auto"/>
        <w:rPr>
          <w:rFonts w:ascii="Roboto" w:hAnsi="Roboto"/>
        </w:rPr>
      </w:pPr>
      <w:r w:rsidRPr="000D6586">
        <w:rPr>
          <w:rFonts w:ascii="Roboto" w:hAnsi="Roboto"/>
        </w:rPr>
        <w:t xml:space="preserve">The </w:t>
      </w:r>
      <w:proofErr w:type="spellStart"/>
      <w:r w:rsidRPr="000D6586">
        <w:rPr>
          <w:rFonts w:ascii="Roboto" w:hAnsi="Roboto"/>
        </w:rPr>
        <w:t>LiSEC</w:t>
      </w:r>
      <w:proofErr w:type="spellEnd"/>
      <w:r w:rsidRPr="000D6586">
        <w:rPr>
          <w:rFonts w:ascii="Roboto" w:hAnsi="Roboto"/>
        </w:rPr>
        <w:t xml:space="preserve"> machines are an essential part of the production at Western States Glass. These enable the company to manufacture high quality glass products. Especially insulating glass, which is their major business. The quality, efficiency, and longevity of LiSEC’s machines, coupled with their comprehensive solutions and reliable support, have enabled Western States Glass to achieve their production goals while reducing operating costs.</w:t>
      </w:r>
    </w:p>
    <w:p w14:paraId="55B989E6" w14:textId="4F175B1C" w:rsidR="00B31179" w:rsidRPr="000D6586" w:rsidRDefault="00B31179">
      <w:pPr>
        <w:rPr>
          <w:rFonts w:ascii="Roboto" w:hAnsi="Roboto"/>
        </w:rPr>
      </w:pPr>
      <w:r w:rsidRPr="000D6586">
        <w:rPr>
          <w:rFonts w:ascii="Roboto" w:hAnsi="Roboto"/>
        </w:rPr>
        <w:br w:type="page"/>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sidRPr="000D6586">
        <w:rPr>
          <w:rFonts w:ascii="Roboto" w:hAnsi="Roboto"/>
          <w:b/>
          <w:bCs/>
        </w:rPr>
        <w:t xml:space="preserve">Western States Glass: A Vision for the Future with </w:t>
      </w:r>
      <w:proofErr w:type="spellStart"/>
      <w:r w:rsidRPr="000D6586">
        <w:rPr>
          <w:rFonts w:ascii="Roboto" w:hAnsi="Roboto"/>
          <w:b/>
          <w:bCs/>
        </w:rPr>
        <w:t>LiSEC</w:t>
      </w:r>
      <w:proofErr w:type="spellEnd"/>
      <w:r w:rsidRPr="000D6586">
        <w:rPr>
          <w:rFonts w:ascii="Roboto" w:hAnsi="Roboto"/>
          <w:b/>
          <w:bCs/>
        </w:rPr>
        <w:t xml:space="preserve"> and Advanced Automation</w:t>
      </w:r>
    </w:p>
    <w:p w14:paraId="72E09F0E" w14:textId="07C77780" w:rsidR="003E06C5" w:rsidRPr="000D6586" w:rsidRDefault="003E06C5" w:rsidP="003E06C5">
      <w:pPr>
        <w:spacing w:line="360" w:lineRule="auto"/>
        <w:rPr>
          <w:rFonts w:ascii="Roboto" w:hAnsi="Roboto"/>
          <w:lang w:val="en-US"/>
        </w:rPr>
      </w:pPr>
      <w:r w:rsidRPr="000D6586">
        <w:rPr>
          <w:rFonts w:ascii="Roboto" w:hAnsi="Roboto"/>
          <w:lang w:val="en-US"/>
        </w:rPr>
        <w:t xml:space="preserve">The future looks promising for Western States Glass. With the goal of increasing the number of employees and further advancing automation, the company plans to continue its partnership with </w:t>
      </w:r>
      <w:proofErr w:type="spellStart"/>
      <w:r w:rsidRPr="000D6586">
        <w:rPr>
          <w:rFonts w:ascii="Roboto" w:hAnsi="Roboto"/>
          <w:lang w:val="en-US"/>
        </w:rPr>
        <w:t>LiSEC</w:t>
      </w:r>
      <w:proofErr w:type="spellEnd"/>
      <w:r w:rsidRPr="000D6586">
        <w:rPr>
          <w:rFonts w:ascii="Roboto" w:hAnsi="Roboto"/>
          <w:lang w:val="en-US"/>
        </w:rPr>
        <w:t xml:space="preserve">, relying on their high-quality machines and excellent customer service. “Our goal for the future is to even set the highest standards for product quality and faster service for our customers. We believe we can achieve this with the help of </w:t>
      </w:r>
      <w:proofErr w:type="spellStart"/>
      <w:r w:rsidRPr="000D6586">
        <w:rPr>
          <w:rFonts w:ascii="Roboto" w:hAnsi="Roboto"/>
          <w:lang w:val="en-US"/>
        </w:rPr>
        <w:t>LiSEC</w:t>
      </w:r>
      <w:proofErr w:type="spellEnd"/>
      <w:r w:rsidRPr="000D6586">
        <w:rPr>
          <w:rFonts w:ascii="Roboto" w:hAnsi="Roboto"/>
          <w:lang w:val="en-US"/>
        </w:rPr>
        <w:t xml:space="preserve"> solutions. Additionally, it's about enhancing productivity and eliminating unnecessary movements that could reliably be handled by </w:t>
      </w:r>
      <w:proofErr w:type="spellStart"/>
      <w:r w:rsidRPr="000D6586">
        <w:rPr>
          <w:rFonts w:ascii="Roboto" w:hAnsi="Roboto"/>
          <w:lang w:val="en-US"/>
        </w:rPr>
        <w:t>LiSEC</w:t>
      </w:r>
      <w:proofErr w:type="spellEnd"/>
      <w:r w:rsidRPr="000D6586">
        <w:rPr>
          <w:rFonts w:ascii="Roboto" w:hAnsi="Roboto"/>
          <w:lang w:val="en-US"/>
        </w:rPr>
        <w:t xml:space="preserve"> innovation to increase work safety,” says the CEO of Western States Glass.</w:t>
      </w:r>
    </w:p>
    <w:p w14:paraId="00AE17AB" w14:textId="1D2210F3" w:rsidR="006F5FA0" w:rsidRPr="003374AA" w:rsidRDefault="003E06C5" w:rsidP="006F5FA0">
      <w:pPr>
        <w:spacing w:line="360" w:lineRule="auto"/>
        <w:rPr>
          <w:rFonts w:ascii="Roboto" w:hAnsi="Roboto"/>
          <w:lang w:val="en-US"/>
        </w:rPr>
      </w:pPr>
      <w:r w:rsidRPr="000D6586">
        <w:rPr>
          <w:rFonts w:ascii="Roboto" w:hAnsi="Roboto"/>
          <w:lang w:val="en-US"/>
        </w:rPr>
        <w:t xml:space="preserve">The recent acquisition of a new building to expand their production capacity is a testament to the company’s forward-thinking approach. This new space will not only allow for increased production but also provide an opportunity to further integrate automation into their operations. With support from </w:t>
      </w:r>
      <w:proofErr w:type="spellStart"/>
      <w:r w:rsidRPr="000D6586">
        <w:rPr>
          <w:rFonts w:ascii="Roboto" w:hAnsi="Roboto"/>
          <w:lang w:val="en-US"/>
        </w:rPr>
        <w:t>LiSEC</w:t>
      </w:r>
      <w:proofErr w:type="spellEnd"/>
      <w:r w:rsidRPr="000D6586">
        <w:rPr>
          <w:rFonts w:ascii="Roboto" w:hAnsi="Roboto"/>
          <w:lang w:val="en-US"/>
        </w:rPr>
        <w:t>, automation will play a vital role in this new facility, driving efficiency and productivity to new heights.</w:t>
      </w: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Photos</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5DE8AA82">
            <wp:extent cx="3209925" cy="2137336"/>
            <wp:effectExtent l="0" t="0" r="0" b="0"/>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17173" cy="2142162"/>
                    </a:xfrm>
                    <a:prstGeom prst="rect">
                      <a:avLst/>
                    </a:prstGeom>
                    <a:noFill/>
                    <a:ln>
                      <a:noFill/>
                    </a:ln>
                  </pic:spPr>
                </pic:pic>
              </a:graphicData>
            </a:graphic>
          </wp:inline>
        </w:drawing>
      </w:r>
    </w:p>
    <w:p w14:paraId="4CED4BAD" w14:textId="5AB5404D" w:rsidR="00013111" w:rsidRDefault="00F035C4" w:rsidP="00E024D8">
      <w:pPr>
        <w:spacing w:after="0" w:line="360" w:lineRule="auto"/>
        <w:rPr>
          <w:rFonts w:ascii="Arial" w:hAnsi="Arial"/>
        </w:rPr>
      </w:pPr>
      <w:r w:rsidRPr="0010697A">
        <w:rPr>
          <w:rFonts w:ascii="Arial" w:hAnsi="Arial"/>
        </w:rPr>
        <w:t xml:space="preserve">Western States Glass CEO Boris Djuric </w:t>
      </w:r>
      <w:r w:rsidR="00013111">
        <w:rPr>
          <w:rFonts w:ascii="Arial" w:hAnsi="Arial"/>
        </w:rPr>
        <w:t xml:space="preserve">© </w:t>
      </w:r>
      <w:proofErr w:type="spellStart"/>
      <w:r w:rsidR="00013111">
        <w:rPr>
          <w:rFonts w:ascii="Arial" w:hAnsi="Arial"/>
        </w:rPr>
        <w:t>LiSEC</w:t>
      </w:r>
      <w:proofErr w:type="spellEnd"/>
    </w:p>
    <w:p w14:paraId="58DEAE15" w14:textId="77777777" w:rsidR="00013111" w:rsidRDefault="00013111" w:rsidP="00E024D8">
      <w:pPr>
        <w:spacing w:after="0" w:line="360" w:lineRule="auto"/>
        <w:rPr>
          <w:rFonts w:ascii="Arial" w:hAnsi="Arial"/>
        </w:rPr>
      </w:pP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3177D9BB">
            <wp:extent cx="3324225" cy="2213443"/>
            <wp:effectExtent l="0" t="0" r="0" b="0"/>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33385" cy="2219542"/>
                    </a:xfrm>
                    <a:prstGeom prst="rect">
                      <a:avLst/>
                    </a:prstGeom>
                    <a:noFill/>
                    <a:ln>
                      <a:noFill/>
                    </a:ln>
                  </pic:spPr>
                </pic:pic>
              </a:graphicData>
            </a:graphic>
          </wp:inline>
        </w:drawing>
      </w:r>
    </w:p>
    <w:p w14:paraId="177EA311" w14:textId="77777777" w:rsidR="00AF55C6" w:rsidRDefault="00F035C4" w:rsidP="00E024D8">
      <w:pPr>
        <w:spacing w:after="0" w:line="360" w:lineRule="auto"/>
        <w:rPr>
          <w:rFonts w:ascii="Arial" w:hAnsi="Arial"/>
        </w:rPr>
      </w:pPr>
      <w:proofErr w:type="spellStart"/>
      <w:r>
        <w:rPr>
          <w:rFonts w:ascii="Arial" w:hAnsi="Arial"/>
        </w:rPr>
        <w:t>LiSEC</w:t>
      </w:r>
      <w:proofErr w:type="spellEnd"/>
      <w:r>
        <w:rPr>
          <w:rFonts w:ascii="Arial" w:hAnsi="Arial"/>
        </w:rPr>
        <w:t xml:space="preserve"> VB </w:t>
      </w:r>
      <w:r w:rsidR="00013111">
        <w:rPr>
          <w:rFonts w:ascii="Arial" w:hAnsi="Arial"/>
        </w:rPr>
        <w:t xml:space="preserve">© </w:t>
      </w:r>
      <w:proofErr w:type="spellStart"/>
      <w:r w:rsidR="00013111">
        <w:rPr>
          <w:rFonts w:ascii="Arial" w:hAnsi="Arial"/>
        </w:rPr>
        <w:t>LiSEC</w:t>
      </w:r>
      <w:proofErr w:type="spellEnd"/>
    </w:p>
    <w:p w14:paraId="415BF867" w14:textId="5EC3C58D" w:rsidR="00013111" w:rsidRDefault="00F035C4" w:rsidP="00E024D8">
      <w:pPr>
        <w:spacing w:after="0" w:line="360" w:lineRule="auto"/>
        <w:rPr>
          <w:rFonts w:ascii="Arial" w:hAnsi="Arial"/>
        </w:rPr>
      </w:pPr>
      <w:r>
        <w:rPr>
          <w:rFonts w:ascii="Arial" w:hAnsi="Arial"/>
          <w:noProof/>
        </w:rPr>
        <w:drawing>
          <wp:inline distT="0" distB="0" distL="0" distR="0" wp14:anchorId="5E9106AE" wp14:editId="4E1C5F10">
            <wp:extent cx="3400425" cy="2264181"/>
            <wp:effectExtent l="0" t="0" r="0" b="3175"/>
            <wp:docPr id="1619417308" name="Grafik 2" descr="Ein Bild, das Maschine, Stahl, Im Haus,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417308" name="Grafik 2" descr="Ein Bild, das Maschine, Stahl, Im Haus, Fabrik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15427" cy="2274170"/>
                    </a:xfrm>
                    <a:prstGeom prst="rect">
                      <a:avLst/>
                    </a:prstGeom>
                    <a:noFill/>
                    <a:ln>
                      <a:noFill/>
                    </a:ln>
                  </pic:spPr>
                </pic:pic>
              </a:graphicData>
            </a:graphic>
          </wp:inline>
        </w:drawing>
      </w:r>
    </w:p>
    <w:p w14:paraId="1DD9357F" w14:textId="0CBB8B22" w:rsidR="00B31179" w:rsidRPr="003C3EC7" w:rsidRDefault="00F035C4" w:rsidP="00B31179">
      <w:pPr>
        <w:spacing w:after="0" w:line="360" w:lineRule="auto"/>
        <w:rPr>
          <w:rFonts w:ascii="Roboto" w:hAnsi="Roboto" w:cs="Arial"/>
        </w:rPr>
      </w:pPr>
      <w:proofErr w:type="spellStart"/>
      <w:r>
        <w:rPr>
          <w:rFonts w:ascii="Arial" w:hAnsi="Arial"/>
        </w:rPr>
        <w:t>LiSEC</w:t>
      </w:r>
      <w:proofErr w:type="spellEnd"/>
      <w:r>
        <w:rPr>
          <w:rFonts w:ascii="Arial" w:hAnsi="Arial"/>
        </w:rPr>
        <w:t xml:space="preserve"> </w:t>
      </w:r>
      <w:r w:rsidRPr="00F035C4">
        <w:rPr>
          <w:rFonts w:ascii="Arial" w:hAnsi="Arial"/>
        </w:rPr>
        <w:t xml:space="preserve">insulating glass line </w:t>
      </w:r>
      <w:r w:rsidR="00B31179">
        <w:rPr>
          <w:rFonts w:ascii="Arial" w:hAnsi="Arial"/>
        </w:rPr>
        <w:t xml:space="preserve">© </w:t>
      </w:r>
      <w:proofErr w:type="spellStart"/>
      <w:r w:rsidR="00B31179">
        <w:rPr>
          <w:rFonts w:ascii="Arial" w:hAnsi="Arial"/>
        </w:rPr>
        <w:t>LiSEC</w:t>
      </w:r>
      <w:proofErr w:type="spellEnd"/>
    </w:p>
    <w:p w14:paraId="4B6286C6" w14:textId="6F87C85D" w:rsidR="00B31179" w:rsidRDefault="00F035C4" w:rsidP="00E024D8">
      <w:pPr>
        <w:spacing w:after="0" w:line="360" w:lineRule="auto"/>
        <w:rPr>
          <w:rFonts w:ascii="Arial" w:hAnsi="Arial"/>
        </w:rPr>
      </w:pPr>
      <w:r>
        <w:rPr>
          <w:rFonts w:ascii="Arial" w:hAnsi="Arial"/>
          <w:noProof/>
        </w:rPr>
        <w:lastRenderedPageBreak/>
        <w:drawing>
          <wp:inline distT="0" distB="0" distL="0" distR="0" wp14:anchorId="471E846F" wp14:editId="1D4729D4">
            <wp:extent cx="3371850" cy="2245154"/>
            <wp:effectExtent l="0" t="0" r="0" b="3175"/>
            <wp:docPr id="1954667986" name="Grafik 3" descr="Ein Bild, das Zug, Maschine, Bahn, Silb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667986" name="Grafik 3" descr="Ein Bild, das Zug, Maschine, Bahn, Silber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75086" cy="2247308"/>
                    </a:xfrm>
                    <a:prstGeom prst="rect">
                      <a:avLst/>
                    </a:prstGeom>
                    <a:noFill/>
                    <a:ln>
                      <a:noFill/>
                    </a:ln>
                  </pic:spPr>
                </pic:pic>
              </a:graphicData>
            </a:graphic>
          </wp:inline>
        </w:drawing>
      </w:r>
    </w:p>
    <w:p w14:paraId="4D8F3E49" w14:textId="091D16DC" w:rsidR="00394EA8" w:rsidRDefault="00394EA8" w:rsidP="00E024D8">
      <w:pPr>
        <w:spacing w:after="0" w:line="360" w:lineRule="auto"/>
        <w:rPr>
          <w:rFonts w:ascii="Arial" w:hAnsi="Arial"/>
        </w:rPr>
      </w:pPr>
    </w:p>
    <w:p w14:paraId="03489060" w14:textId="7C90D4DB" w:rsidR="00013111" w:rsidRPr="00DE2613" w:rsidRDefault="00DE2613" w:rsidP="00E024D8">
      <w:pPr>
        <w:spacing w:after="0" w:line="360" w:lineRule="auto"/>
        <w:rPr>
          <w:rFonts w:ascii="Arial" w:hAnsi="Arial"/>
          <w:lang w:val="en-US"/>
        </w:rPr>
      </w:pPr>
      <w:r w:rsidRPr="00DE2613">
        <w:rPr>
          <w:rFonts w:ascii="Arial" w:hAnsi="Arial"/>
          <w:lang w:val="en-US"/>
        </w:rPr>
        <w:t xml:space="preserve">Horizontal washing and drying system </w:t>
      </w:r>
      <w:r w:rsidR="00394EA8" w:rsidRPr="00DE2613">
        <w:rPr>
          <w:rFonts w:ascii="Arial" w:hAnsi="Arial"/>
          <w:lang w:val="en-US"/>
        </w:rPr>
        <w:t xml:space="preserve">© </w:t>
      </w:r>
      <w:proofErr w:type="spellStart"/>
      <w:r w:rsidR="00394EA8" w:rsidRPr="00DE2613">
        <w:rPr>
          <w:rFonts w:ascii="Arial" w:hAnsi="Arial"/>
          <w:lang w:val="en-US"/>
        </w:rPr>
        <w:t>LiSEC</w:t>
      </w:r>
      <w:proofErr w:type="spellEnd"/>
    </w:p>
    <w:p w14:paraId="09630F87" w14:textId="50AC8A39" w:rsidR="00394EA8" w:rsidRDefault="00394EA8" w:rsidP="00E024D8">
      <w:pPr>
        <w:spacing w:after="0" w:line="360" w:lineRule="auto"/>
        <w:rPr>
          <w:rFonts w:ascii="Arial" w:hAnsi="Arial"/>
        </w:rPr>
      </w:pPr>
    </w:p>
    <w:p w14:paraId="59EF6713" w14:textId="60835D4C" w:rsidR="00394EA8" w:rsidRDefault="00013111" w:rsidP="00394EA8">
      <w:pPr>
        <w:spacing w:after="0" w:line="360" w:lineRule="auto"/>
        <w:rPr>
          <w:rFonts w:ascii="Arial" w:hAnsi="Arial"/>
        </w:rPr>
      </w:pPr>
      <w:r>
        <w:rPr>
          <w:rFonts w:ascii="Arial" w:hAnsi="Arial"/>
          <w:noProof/>
        </w:rPr>
        <w:drawing>
          <wp:inline distT="0" distB="0" distL="0" distR="0" wp14:anchorId="3A60B279" wp14:editId="54A37187">
            <wp:extent cx="3371850" cy="2245154"/>
            <wp:effectExtent l="0" t="0" r="0" b="3175"/>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79669" cy="2250360"/>
                    </a:xfrm>
                    <a:prstGeom prst="rect">
                      <a:avLst/>
                    </a:prstGeom>
                    <a:noFill/>
                    <a:ln>
                      <a:noFill/>
                    </a:ln>
                  </pic:spPr>
                </pic:pic>
              </a:graphicData>
            </a:graphic>
          </wp:inline>
        </w:drawing>
      </w:r>
    </w:p>
    <w:p w14:paraId="7DEF26AF" w14:textId="60064EAF" w:rsidR="00B31179" w:rsidRPr="003C3EC7" w:rsidRDefault="00F035C4" w:rsidP="00B31179">
      <w:pPr>
        <w:spacing w:after="0" w:line="360" w:lineRule="auto"/>
        <w:rPr>
          <w:rFonts w:ascii="Roboto" w:hAnsi="Roboto" w:cs="Arial"/>
        </w:rPr>
      </w:pPr>
      <w:proofErr w:type="spellStart"/>
      <w:r w:rsidRPr="0010697A">
        <w:rPr>
          <w:rFonts w:ascii="Arial" w:hAnsi="Arial"/>
          <w:lang w:val="fr-FR"/>
        </w:rPr>
        <w:t>LiSEC</w:t>
      </w:r>
      <w:proofErr w:type="spellEnd"/>
      <w:r w:rsidRPr="0010697A">
        <w:rPr>
          <w:rFonts w:ascii="Arial" w:hAnsi="Arial"/>
          <w:lang w:val="fr-FR"/>
        </w:rPr>
        <w:t xml:space="preserve"> </w:t>
      </w:r>
      <w:r w:rsidR="00DE2613" w:rsidRPr="00DE2613">
        <w:rPr>
          <w:rFonts w:ascii="Arial" w:hAnsi="Arial"/>
          <w:lang w:val="fr-FR"/>
        </w:rPr>
        <w:t xml:space="preserve">LBH </w:t>
      </w:r>
      <w:proofErr w:type="spellStart"/>
      <w:r w:rsidR="00DE2613" w:rsidRPr="00DE2613">
        <w:rPr>
          <w:rFonts w:ascii="Arial" w:hAnsi="Arial"/>
          <w:lang w:val="fr-FR"/>
        </w:rPr>
        <w:t>butyl</w:t>
      </w:r>
      <w:proofErr w:type="spellEnd"/>
      <w:r w:rsidR="00DE2613" w:rsidRPr="00DE2613">
        <w:rPr>
          <w:rFonts w:ascii="Arial" w:hAnsi="Arial"/>
          <w:lang w:val="fr-FR"/>
        </w:rPr>
        <w:t xml:space="preserve"> extruder from</w:t>
      </w:r>
      <w:r w:rsidRPr="0010697A">
        <w:rPr>
          <w:rFonts w:ascii="Arial" w:hAnsi="Arial"/>
          <w:lang w:val="fr-FR"/>
        </w:rPr>
        <w:t xml:space="preserve">1999 © </w:t>
      </w:r>
      <w:r w:rsidR="00B31179">
        <w:rPr>
          <w:rFonts w:ascii="Arial" w:hAnsi="Arial"/>
        </w:rPr>
        <w:t xml:space="preserve">© </w:t>
      </w:r>
      <w:proofErr w:type="spellStart"/>
      <w:r w:rsidR="00B31179">
        <w:rPr>
          <w:rFonts w:ascii="Arial" w:hAnsi="Arial"/>
        </w:rPr>
        <w:t>LiSEC</w:t>
      </w:r>
      <w:proofErr w:type="spellEnd"/>
    </w:p>
    <w:p w14:paraId="4F940E23" w14:textId="77777777" w:rsidR="00B31179" w:rsidRPr="003C3EC7" w:rsidRDefault="00B31179" w:rsidP="00394EA8">
      <w:pPr>
        <w:spacing w:after="0" w:line="360" w:lineRule="auto"/>
        <w:rPr>
          <w:rFonts w:ascii="Roboto" w:hAnsi="Roboto" w:cs="Arial"/>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07FB7425">
            <wp:extent cx="3404582" cy="2266950"/>
            <wp:effectExtent l="0" t="0" r="5715"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21906" cy="2278485"/>
                    </a:xfrm>
                    <a:prstGeom prst="rect">
                      <a:avLst/>
                    </a:prstGeom>
                    <a:noFill/>
                    <a:ln>
                      <a:noFill/>
                    </a:ln>
                  </pic:spPr>
                </pic:pic>
              </a:graphicData>
            </a:graphic>
          </wp:inline>
        </w:drawing>
      </w:r>
    </w:p>
    <w:p w14:paraId="1EE5B28B" w14:textId="063F9071" w:rsidR="00394EA8" w:rsidRDefault="00394EA8" w:rsidP="00E024D8">
      <w:pPr>
        <w:spacing w:after="0" w:line="360" w:lineRule="auto"/>
        <w:rPr>
          <w:rFonts w:ascii="Arial" w:hAnsi="Arial"/>
        </w:rPr>
      </w:pPr>
    </w:p>
    <w:p w14:paraId="619C9193" w14:textId="1731128A" w:rsidR="00394EA8" w:rsidRPr="00DE2613" w:rsidRDefault="00DE2613" w:rsidP="00B31179">
      <w:pPr>
        <w:tabs>
          <w:tab w:val="left" w:pos="1486"/>
        </w:tabs>
        <w:spacing w:after="0" w:line="360" w:lineRule="auto"/>
        <w:rPr>
          <w:rFonts w:ascii="Roboto" w:hAnsi="Roboto" w:cs="Arial"/>
          <w:lang w:val="en-US"/>
        </w:rPr>
      </w:pPr>
      <w:r w:rsidRPr="00DE2613">
        <w:rPr>
          <w:rFonts w:ascii="Arial" w:hAnsi="Arial"/>
          <w:lang w:val="en-US"/>
        </w:rPr>
        <w:t xml:space="preserve">Presses for insulating glass production </w:t>
      </w:r>
      <w:r w:rsidR="00394EA8" w:rsidRPr="00DE2613">
        <w:rPr>
          <w:rFonts w:ascii="Arial" w:hAnsi="Arial"/>
          <w:lang w:val="en-US"/>
        </w:rPr>
        <w:t xml:space="preserve">© </w:t>
      </w:r>
      <w:proofErr w:type="spellStart"/>
      <w:r w:rsidR="00394EA8" w:rsidRPr="00DE2613">
        <w:rPr>
          <w:rFonts w:ascii="Arial" w:hAnsi="Arial"/>
          <w:lang w:val="en-US"/>
        </w:rPr>
        <w:t>LiSEC</w:t>
      </w:r>
      <w:proofErr w:type="spellEnd"/>
      <w:r w:rsidR="00B31179" w:rsidRPr="00DE2613">
        <w:rPr>
          <w:rFonts w:ascii="Arial" w:hAnsi="Arial"/>
          <w:lang w:val="en-US"/>
        </w:rPr>
        <w:tab/>
      </w:r>
    </w:p>
    <w:p w14:paraId="18C1E5E0" w14:textId="7A1E1820" w:rsidR="00394EA8" w:rsidRDefault="00013111" w:rsidP="00E024D8">
      <w:pPr>
        <w:spacing w:after="0" w:line="360" w:lineRule="auto"/>
        <w:rPr>
          <w:rFonts w:ascii="Arial" w:hAnsi="Arial"/>
        </w:rPr>
      </w:pPr>
      <w:r>
        <w:rPr>
          <w:rFonts w:ascii="Arial" w:hAnsi="Arial"/>
          <w:noProof/>
        </w:rPr>
        <w:drawing>
          <wp:inline distT="0" distB="0" distL="0" distR="0" wp14:anchorId="6F907118" wp14:editId="1209407B">
            <wp:extent cx="3124200" cy="2080256"/>
            <wp:effectExtent l="0" t="0" r="0" b="0"/>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39424" cy="2090393"/>
                    </a:xfrm>
                    <a:prstGeom prst="rect">
                      <a:avLst/>
                    </a:prstGeom>
                    <a:noFill/>
                    <a:ln>
                      <a:noFill/>
                    </a:ln>
                  </pic:spPr>
                </pic:pic>
              </a:graphicData>
            </a:graphic>
          </wp:inline>
        </w:drawing>
      </w:r>
    </w:p>
    <w:p w14:paraId="08F066FD" w14:textId="0D0DAB51" w:rsidR="00315292" w:rsidRPr="00DE2613" w:rsidRDefault="00F035C4" w:rsidP="00315292">
      <w:pPr>
        <w:spacing w:after="0" w:line="360" w:lineRule="auto"/>
        <w:rPr>
          <w:rFonts w:ascii="Roboto" w:hAnsi="Roboto" w:cs="Arial"/>
          <w:lang w:val="en-US"/>
        </w:rPr>
      </w:pPr>
      <w:proofErr w:type="spellStart"/>
      <w:r w:rsidRPr="00DE2613">
        <w:rPr>
          <w:rFonts w:ascii="Arial" w:hAnsi="Arial"/>
          <w:lang w:val="en-US"/>
        </w:rPr>
        <w:t>LiSEC</w:t>
      </w:r>
      <w:proofErr w:type="spellEnd"/>
      <w:r w:rsidRPr="00DE2613">
        <w:rPr>
          <w:rFonts w:ascii="Arial" w:hAnsi="Arial"/>
          <w:lang w:val="en-US"/>
        </w:rPr>
        <w:t xml:space="preserve"> ESL-RS </w:t>
      </w:r>
      <w:r w:rsidR="00DE2613" w:rsidRPr="00DE2613">
        <w:rPr>
          <w:rFonts w:ascii="Arial" w:hAnsi="Arial"/>
          <w:lang w:val="en-US"/>
        </w:rPr>
        <w:t xml:space="preserve">cutting </w:t>
      </w:r>
      <w:r w:rsidR="00DE2613">
        <w:rPr>
          <w:rFonts w:ascii="Arial" w:hAnsi="Arial"/>
          <w:lang w:val="en-US"/>
        </w:rPr>
        <w:t>machine</w:t>
      </w:r>
      <w:r w:rsidR="00DE2613" w:rsidRPr="00DE2613">
        <w:rPr>
          <w:rFonts w:ascii="Arial" w:hAnsi="Arial"/>
          <w:lang w:val="en-US"/>
        </w:rPr>
        <w:t xml:space="preserve"> </w:t>
      </w:r>
      <w:r w:rsidR="00315292" w:rsidRPr="00DE2613">
        <w:rPr>
          <w:rFonts w:ascii="Arial" w:hAnsi="Arial"/>
          <w:lang w:val="en-US"/>
        </w:rPr>
        <w:t xml:space="preserve">© </w:t>
      </w:r>
      <w:proofErr w:type="spellStart"/>
      <w:r w:rsidR="00315292" w:rsidRPr="00DE2613">
        <w:rPr>
          <w:rFonts w:ascii="Arial" w:hAnsi="Arial"/>
          <w:lang w:val="en-US"/>
        </w:rPr>
        <w:t>LiSEC</w:t>
      </w:r>
      <w:proofErr w:type="spellEnd"/>
    </w:p>
    <w:p w14:paraId="26B1AAC1" w14:textId="51AA815C" w:rsidR="00315292" w:rsidRDefault="00013111" w:rsidP="00E024D8">
      <w:pPr>
        <w:spacing w:after="0" w:line="360" w:lineRule="auto"/>
        <w:rPr>
          <w:rFonts w:ascii="Arial" w:hAnsi="Arial"/>
        </w:rPr>
      </w:pPr>
      <w:r>
        <w:rPr>
          <w:rFonts w:ascii="Arial" w:hAnsi="Arial"/>
          <w:noProof/>
        </w:rPr>
        <w:drawing>
          <wp:inline distT="0" distB="0" distL="0" distR="0" wp14:anchorId="00C8DF93" wp14:editId="429966CB">
            <wp:extent cx="3200400" cy="2130994"/>
            <wp:effectExtent l="0" t="0" r="0" b="317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12481" cy="2139038"/>
                    </a:xfrm>
                    <a:prstGeom prst="rect">
                      <a:avLst/>
                    </a:prstGeom>
                    <a:noFill/>
                    <a:ln>
                      <a:noFill/>
                    </a:ln>
                  </pic:spPr>
                </pic:pic>
              </a:graphicData>
            </a:graphic>
          </wp:inline>
        </w:drawing>
      </w:r>
    </w:p>
    <w:p w14:paraId="4F50783D" w14:textId="3A5FF705" w:rsidR="00B31179" w:rsidRPr="003C3EC7" w:rsidRDefault="00F035C4" w:rsidP="00B31179">
      <w:pPr>
        <w:spacing w:after="0" w:line="360" w:lineRule="auto"/>
        <w:rPr>
          <w:rFonts w:ascii="Roboto" w:hAnsi="Roboto" w:cs="Arial"/>
        </w:rPr>
      </w:pPr>
      <w:proofErr w:type="spellStart"/>
      <w:r>
        <w:rPr>
          <w:rFonts w:ascii="Arial" w:hAnsi="Arial"/>
        </w:rPr>
        <w:t>LiSEC</w:t>
      </w:r>
      <w:proofErr w:type="spellEnd"/>
      <w:r>
        <w:rPr>
          <w:rFonts w:ascii="Arial" w:hAnsi="Arial"/>
        </w:rPr>
        <w:t xml:space="preserve"> ESL-RS </w:t>
      </w:r>
      <w:r w:rsidR="00DE2613" w:rsidRPr="00DE2613">
        <w:rPr>
          <w:rFonts w:ascii="Arial" w:hAnsi="Arial"/>
        </w:rPr>
        <w:t xml:space="preserve">cutting </w:t>
      </w:r>
      <w:r w:rsidR="00DE2613">
        <w:rPr>
          <w:rFonts w:ascii="Arial" w:hAnsi="Arial"/>
        </w:rPr>
        <w:t>machine</w:t>
      </w:r>
      <w:r w:rsidR="00DE2613" w:rsidRPr="00DE2613">
        <w:rPr>
          <w:rFonts w:ascii="Arial" w:hAnsi="Arial"/>
        </w:rPr>
        <w:t xml:space="preserve"> </w:t>
      </w:r>
      <w:r w:rsidR="00B31179">
        <w:rPr>
          <w:rFonts w:ascii="Arial" w:hAnsi="Arial"/>
        </w:rPr>
        <w:t xml:space="preserve">© </w:t>
      </w:r>
      <w:proofErr w:type="spellStart"/>
      <w:r w:rsidR="00B31179">
        <w:rPr>
          <w:rFonts w:ascii="Arial" w:hAnsi="Arial"/>
        </w:rPr>
        <w:t>LiSEC</w:t>
      </w:r>
      <w:proofErr w:type="spellEnd"/>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About </w:t>
      </w:r>
      <w:proofErr w:type="spellStart"/>
      <w:r>
        <w:rPr>
          <w:rFonts w:ascii="Roboto" w:hAnsi="Roboto"/>
          <w:b/>
          <w:sz w:val="20"/>
        </w:rPr>
        <w:t>LiSEC</w:t>
      </w:r>
      <w:proofErr w:type="spellEnd"/>
    </w:p>
    <w:p w14:paraId="22D9DDAB" w14:textId="77777777" w:rsidR="00D51903" w:rsidRPr="00D51903" w:rsidRDefault="00D51903" w:rsidP="00D51903">
      <w:pPr>
        <w:spacing w:after="0" w:line="240" w:lineRule="auto"/>
        <w:rPr>
          <w:rFonts w:ascii="Roboto" w:hAnsi="Roboto"/>
          <w:sz w:val="20"/>
        </w:rPr>
      </w:pPr>
      <w:r w:rsidRPr="00D51903">
        <w:rPr>
          <w:rFonts w:ascii="Roboto" w:hAnsi="Roboto"/>
          <w:sz w:val="20"/>
        </w:rPr>
        <w:t xml:space="preserve">With headquarters in Seitenstetten/Amstetten, Austria, </w:t>
      </w:r>
      <w:proofErr w:type="spellStart"/>
      <w:r w:rsidRPr="00D51903">
        <w:rPr>
          <w:rFonts w:ascii="Roboto" w:hAnsi="Roboto"/>
          <w:sz w:val="20"/>
        </w:rPr>
        <w:t>LiSEC</w:t>
      </w:r>
      <w:proofErr w:type="spellEnd"/>
      <w:r w:rsidRPr="00D51903">
        <w:rPr>
          <w:rFonts w:ascii="Roboto" w:hAnsi="Roboto"/>
          <w:sz w:val="20"/>
        </w:rPr>
        <w:t xml:space="preserve">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w:t>
      </w:r>
      <w:proofErr w:type="spellStart"/>
      <w:r w:rsidRPr="00D51903">
        <w:rPr>
          <w:rFonts w:ascii="Roboto" w:hAnsi="Roboto"/>
          <w:sz w:val="20"/>
        </w:rPr>
        <w:t>LiSEC</w:t>
      </w:r>
      <w:proofErr w:type="spellEnd"/>
      <w:r w:rsidRPr="00D51903">
        <w:rPr>
          <w:rFonts w:ascii="Roboto" w:hAnsi="Roboto"/>
          <w:sz w:val="20"/>
        </w:rPr>
        <w:t xml:space="preserve">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lastRenderedPageBreak/>
        <w:t>Further information: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315292" w:rsidRDefault="00851E43" w:rsidP="00851E43">
      <w:pPr>
        <w:spacing w:after="0" w:line="240" w:lineRule="auto"/>
        <w:rPr>
          <w:rFonts w:ascii="Roboto" w:hAnsi="Roboto"/>
          <w:sz w:val="20"/>
          <w:lang w:val="de-AT"/>
        </w:rPr>
      </w:pPr>
      <w:r w:rsidRPr="00315292">
        <w:rPr>
          <w:rFonts w:ascii="Roboto" w:hAnsi="Roboto"/>
          <w:sz w:val="20"/>
          <w:lang w:val="de-AT"/>
        </w:rPr>
        <w:t>3353 Seitenstetten, Austria</w:t>
      </w:r>
      <w:r w:rsidRPr="00315292">
        <w:rPr>
          <w:rFonts w:ascii="Roboto" w:hAnsi="Roboto"/>
          <w:sz w:val="20"/>
          <w:lang w:val="de-AT"/>
        </w:rPr>
        <w:br/>
        <w:t>Tel.: +43 7477 405-1115</w:t>
      </w:r>
      <w:r w:rsidRPr="00315292">
        <w:rPr>
          <w:rFonts w:ascii="Roboto" w:hAnsi="Roboto"/>
          <w:sz w:val="20"/>
          <w:lang w:val="de-AT"/>
        </w:rPr>
        <w:br/>
        <w:t>Mobile: +43 660 871 58 03</w:t>
      </w:r>
      <w:r w:rsidRPr="00315292">
        <w:rPr>
          <w:rFonts w:ascii="Roboto" w:hAnsi="Roboto"/>
          <w:sz w:val="20"/>
          <w:lang w:val="de-AT"/>
        </w:rPr>
        <w:br/>
      </w:r>
      <w:proofErr w:type="spellStart"/>
      <w:r w:rsidRPr="00315292">
        <w:rPr>
          <w:rFonts w:ascii="Roboto" w:hAnsi="Roboto"/>
          <w:sz w:val="20"/>
          <w:lang w:val="de-AT"/>
        </w:rPr>
        <w:t>E-mail</w:t>
      </w:r>
      <w:proofErr w:type="spellEnd"/>
      <w:r w:rsidRPr="00315292">
        <w:rPr>
          <w:rFonts w:ascii="Roboto" w:hAnsi="Roboto"/>
          <w:sz w:val="20"/>
          <w:lang w:val="de-AT"/>
        </w:rPr>
        <w:t xml:space="preserve">: </w:t>
      </w:r>
      <w:hyperlink r:id="rId16" w:history="1">
        <w:r w:rsidRPr="00315292">
          <w:rPr>
            <w:rStyle w:val="Hyperlink"/>
            <w:rFonts w:ascii="Roboto" w:hAnsi="Roboto"/>
            <w:sz w:val="20"/>
            <w:lang w:val="de-AT"/>
          </w:rPr>
          <w:t>claudia.guschlbauer@lisec.com</w:t>
        </w:r>
      </w:hyperlink>
      <w:r w:rsidRPr="00315292">
        <w:rPr>
          <w:rFonts w:ascii="Roboto" w:hAnsi="Roboto"/>
          <w:sz w:val="20"/>
          <w:lang w:val="de-AT"/>
        </w:rPr>
        <w:t xml:space="preserve"> – </w:t>
      </w:r>
      <w:hyperlink r:id="rId17" w:history="1">
        <w:r w:rsidRPr="00315292">
          <w:rPr>
            <w:rStyle w:val="Hyperlink"/>
            <w:rFonts w:ascii="Roboto" w:hAnsi="Roboto"/>
            <w:sz w:val="20"/>
            <w:lang w:val="de-AT"/>
          </w:rPr>
          <w:t>www.lisec.com</w:t>
        </w:r>
      </w:hyperlink>
    </w:p>
    <w:p w14:paraId="34AE0B26" w14:textId="77777777" w:rsidR="00922733" w:rsidRPr="00315292" w:rsidRDefault="00922733" w:rsidP="00851E43">
      <w:pPr>
        <w:spacing w:line="360" w:lineRule="auto"/>
        <w:rPr>
          <w:lang w:val="de-AT"/>
        </w:rPr>
      </w:pPr>
    </w:p>
    <w:sectPr w:rsidR="00922733" w:rsidRPr="0031529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13111"/>
    <w:rsid w:val="00021267"/>
    <w:rsid w:val="0006397D"/>
    <w:rsid w:val="000B4922"/>
    <w:rsid w:val="000D6586"/>
    <w:rsid w:val="000D7A94"/>
    <w:rsid w:val="001025F2"/>
    <w:rsid w:val="00191798"/>
    <w:rsid w:val="001D16E3"/>
    <w:rsid w:val="001F5B85"/>
    <w:rsid w:val="00217C0A"/>
    <w:rsid w:val="00226794"/>
    <w:rsid w:val="00250CE6"/>
    <w:rsid w:val="00271E57"/>
    <w:rsid w:val="002A7846"/>
    <w:rsid w:val="002B36CF"/>
    <w:rsid w:val="00315292"/>
    <w:rsid w:val="00326EBC"/>
    <w:rsid w:val="003374AA"/>
    <w:rsid w:val="00394EA8"/>
    <w:rsid w:val="003B30EA"/>
    <w:rsid w:val="003C3EC7"/>
    <w:rsid w:val="003E06C5"/>
    <w:rsid w:val="003F1043"/>
    <w:rsid w:val="003F2C65"/>
    <w:rsid w:val="00494FA6"/>
    <w:rsid w:val="004A0DBF"/>
    <w:rsid w:val="004C7233"/>
    <w:rsid w:val="004E79D7"/>
    <w:rsid w:val="00525EEE"/>
    <w:rsid w:val="00585177"/>
    <w:rsid w:val="005932B9"/>
    <w:rsid w:val="00616591"/>
    <w:rsid w:val="00680857"/>
    <w:rsid w:val="006B6B22"/>
    <w:rsid w:val="006F5FA0"/>
    <w:rsid w:val="00704517"/>
    <w:rsid w:val="00783FE0"/>
    <w:rsid w:val="00811924"/>
    <w:rsid w:val="00825569"/>
    <w:rsid w:val="00851E43"/>
    <w:rsid w:val="008B381F"/>
    <w:rsid w:val="008C1EAB"/>
    <w:rsid w:val="008C53F4"/>
    <w:rsid w:val="00914ADA"/>
    <w:rsid w:val="00922733"/>
    <w:rsid w:val="00976777"/>
    <w:rsid w:val="009A226D"/>
    <w:rsid w:val="009A4496"/>
    <w:rsid w:val="009B4C15"/>
    <w:rsid w:val="009B4FAE"/>
    <w:rsid w:val="009C502F"/>
    <w:rsid w:val="00A5226C"/>
    <w:rsid w:val="00A71861"/>
    <w:rsid w:val="00A85709"/>
    <w:rsid w:val="00AF55C6"/>
    <w:rsid w:val="00B055D8"/>
    <w:rsid w:val="00B31179"/>
    <w:rsid w:val="00B54702"/>
    <w:rsid w:val="00B63266"/>
    <w:rsid w:val="00B726D0"/>
    <w:rsid w:val="00BE6440"/>
    <w:rsid w:val="00C11BE5"/>
    <w:rsid w:val="00CE519D"/>
    <w:rsid w:val="00D36EF2"/>
    <w:rsid w:val="00D51903"/>
    <w:rsid w:val="00D814C6"/>
    <w:rsid w:val="00DC6A66"/>
    <w:rsid w:val="00DE2613"/>
    <w:rsid w:val="00E024D8"/>
    <w:rsid w:val="00E15BA8"/>
    <w:rsid w:val="00E30859"/>
    <w:rsid w:val="00E72F80"/>
    <w:rsid w:val="00E9500F"/>
    <w:rsid w:val="00F035C4"/>
    <w:rsid w:val="00F04C3C"/>
    <w:rsid w:val="00F06836"/>
    <w:rsid w:val="00F14A75"/>
    <w:rsid w:val="00F44658"/>
    <w:rsid w:val="00FC2F5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1665771">
      <w:bodyDiv w:val="1"/>
      <w:marLeft w:val="0"/>
      <w:marRight w:val="0"/>
      <w:marTop w:val="0"/>
      <w:marBottom w:val="0"/>
      <w:divBdr>
        <w:top w:val="none" w:sz="0" w:space="0" w:color="auto"/>
        <w:left w:val="none" w:sz="0" w:space="0" w:color="auto"/>
        <w:bottom w:val="none" w:sz="0" w:space="0" w:color="auto"/>
        <w:right w:val="none" w:sz="0" w:space="0" w:color="auto"/>
      </w:divBdr>
    </w:div>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615597669">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948</Words>
  <Characters>5977</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10</cp:revision>
  <dcterms:created xsi:type="dcterms:W3CDTF">2024-07-19T07:30:00Z</dcterms:created>
  <dcterms:modified xsi:type="dcterms:W3CDTF">2025-05-06T13:52:00Z</dcterms:modified>
</cp:coreProperties>
</file>